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41" w:rsidRDefault="00FD0C41" w:rsidP="00FD0C41">
      <w:pPr>
        <w:rPr>
          <w:rFonts w:ascii="Arial" w:hAnsi="Arial"/>
          <w:color w:val="000000"/>
          <w:sz w:val="22"/>
        </w:rPr>
      </w:pPr>
    </w:p>
    <w:p w:rsidR="00995BD0" w:rsidRPr="0081071E" w:rsidRDefault="00995BD0" w:rsidP="00FD0C41">
      <w:pPr>
        <w:rPr>
          <w:rFonts w:ascii="Arial" w:hAnsi="Arial"/>
          <w:color w:val="000000"/>
          <w:sz w:val="22"/>
        </w:rPr>
      </w:pPr>
      <w:bookmarkStart w:id="0" w:name="_GoBack"/>
      <w:bookmarkEnd w:id="0"/>
    </w:p>
    <w:p w:rsidR="0081071E" w:rsidRDefault="0081071E" w:rsidP="00995BD0">
      <w:pPr>
        <w:rPr>
          <w:rFonts w:ascii="Arial" w:hAnsi="Arial"/>
          <w:sz w:val="22"/>
        </w:rPr>
      </w:pPr>
    </w:p>
    <w:p w:rsidR="00FD0C41" w:rsidRPr="0081071E" w:rsidRDefault="00995BD0" w:rsidP="00FD0C41">
      <w:pPr>
        <w:ind w:left="5760" w:firstLine="720"/>
        <w:rPr>
          <w:rFonts w:ascii="Arial" w:hAnsi="Arial"/>
          <w:sz w:val="22"/>
        </w:rPr>
      </w:pPr>
      <w:r>
        <w:rPr>
          <w:rFonts w:ascii="Arial" w:hAnsi="Arial"/>
          <w:sz w:val="22"/>
        </w:rPr>
        <w:t>[DATE]</w:t>
      </w:r>
    </w:p>
    <w:p w:rsidR="00FD0C41" w:rsidRPr="0081071E" w:rsidRDefault="00FD0C41" w:rsidP="00FD0C41">
      <w:pPr>
        <w:ind w:left="5760" w:firstLine="720"/>
        <w:jc w:val="right"/>
        <w:rPr>
          <w:rFonts w:ascii="Arial" w:hAnsi="Arial"/>
          <w:sz w:val="22"/>
        </w:rPr>
      </w:pPr>
    </w:p>
    <w:p w:rsidR="00FD0C41" w:rsidRPr="0081071E" w:rsidRDefault="00FD0C41" w:rsidP="00FD0C41">
      <w:pPr>
        <w:rPr>
          <w:rFonts w:ascii="Arial" w:hAnsi="Arial"/>
          <w:sz w:val="22"/>
        </w:rPr>
      </w:pPr>
      <w:r w:rsidRPr="0081071E">
        <w:rPr>
          <w:rFonts w:ascii="Arial" w:hAnsi="Arial"/>
          <w:sz w:val="22"/>
        </w:rPr>
        <w:t xml:space="preserve">To Those It May Concern: </w:t>
      </w:r>
    </w:p>
    <w:p w:rsidR="00FD0C41" w:rsidRPr="0081071E" w:rsidRDefault="00FD0C41" w:rsidP="00FD0C41">
      <w:pPr>
        <w:rPr>
          <w:rFonts w:ascii="Arial" w:hAnsi="Arial"/>
          <w:sz w:val="22"/>
        </w:rPr>
      </w:pPr>
    </w:p>
    <w:p w:rsidR="00FD0C41" w:rsidRPr="0081071E" w:rsidRDefault="00FD0C41" w:rsidP="00FD0C41">
      <w:pPr>
        <w:rPr>
          <w:rFonts w:ascii="Arial" w:hAnsi="Arial"/>
          <w:sz w:val="22"/>
        </w:rPr>
      </w:pPr>
      <w:r w:rsidRPr="0081071E">
        <w:rPr>
          <w:rFonts w:ascii="Arial" w:hAnsi="Arial"/>
          <w:sz w:val="22"/>
        </w:rPr>
        <w:t xml:space="preserve">This is to affirm that </w:t>
      </w:r>
      <w:r w:rsidR="00995BD0">
        <w:rPr>
          <w:rFonts w:ascii="Arial" w:hAnsi="Arial"/>
          <w:noProof/>
          <w:sz w:val="22"/>
        </w:rPr>
        <w:t>[STUDENT NAME]</w:t>
      </w:r>
      <w:r w:rsidRPr="0081071E">
        <w:rPr>
          <w:rFonts w:ascii="Arial" w:hAnsi="Arial"/>
          <w:sz w:val="22"/>
        </w:rPr>
        <w:t xml:space="preserve"> is a student in excellent standing at Tufts University and a participant in the programs of the Institute for Global Leadership (IGL). </w:t>
      </w:r>
    </w:p>
    <w:p w:rsidR="00FD0C41" w:rsidRPr="0081071E" w:rsidRDefault="00FD0C41" w:rsidP="00FD0C41">
      <w:pPr>
        <w:rPr>
          <w:rFonts w:ascii="Arial" w:hAnsi="Arial"/>
          <w:sz w:val="22"/>
        </w:rPr>
      </w:pPr>
    </w:p>
    <w:p w:rsidR="00FD0C41" w:rsidRPr="0081071E" w:rsidRDefault="00FD0C41" w:rsidP="00FD0C41">
      <w:pPr>
        <w:rPr>
          <w:rFonts w:ascii="Arial" w:hAnsi="Arial"/>
          <w:sz w:val="22"/>
        </w:rPr>
      </w:pPr>
      <w:r w:rsidRPr="0081071E">
        <w:rPr>
          <w:rFonts w:ascii="Arial" w:hAnsi="Arial"/>
          <w:sz w:val="22"/>
        </w:rPr>
        <w:t xml:space="preserve">The mission of the Institute for Global Leadership is to prepare new generations of critical thinkers for effective and ethical leadership, ready to at as global citizens in addressing international and national learning. In 2005, the Institute for Global Leadership was named a distinctive, cross-school program of the University, with the objectives of enhancing the interdisciplinary quality and engaged nature of a Tufts education and to serve as an incubator of innovative ways to educate learners at all levels in understanding and engaging difficult and compelling global issues. The Institute encourages “thinking beyond boundaries and acting across borders.” </w:t>
      </w:r>
    </w:p>
    <w:p w:rsidR="00FD0C41" w:rsidRPr="0081071E" w:rsidRDefault="00FD0C41" w:rsidP="00FD0C41">
      <w:pPr>
        <w:rPr>
          <w:rFonts w:ascii="Arial" w:hAnsi="Arial"/>
          <w:sz w:val="22"/>
        </w:rPr>
      </w:pPr>
    </w:p>
    <w:p w:rsidR="00FD0C41" w:rsidRPr="0081071E" w:rsidRDefault="00995BD0" w:rsidP="00FD0C41">
      <w:pPr>
        <w:rPr>
          <w:rFonts w:ascii="Arial" w:hAnsi="Arial"/>
          <w:sz w:val="22"/>
        </w:rPr>
      </w:pPr>
      <w:r>
        <w:rPr>
          <w:rFonts w:ascii="Arial" w:hAnsi="Arial"/>
          <w:noProof/>
          <w:sz w:val="22"/>
        </w:rPr>
        <w:t>[FIRST NAME]</w:t>
      </w:r>
      <w:r w:rsidR="00FD0C41" w:rsidRPr="0081071E">
        <w:rPr>
          <w:rFonts w:ascii="Arial" w:hAnsi="Arial"/>
          <w:noProof/>
          <w:sz w:val="22"/>
        </w:rPr>
        <w:t xml:space="preserve"> </w:t>
      </w:r>
      <w:r w:rsidR="00C82CB7">
        <w:rPr>
          <w:rFonts w:ascii="Arial" w:hAnsi="Arial"/>
          <w:sz w:val="22"/>
        </w:rPr>
        <w:t xml:space="preserve">will spend time in </w:t>
      </w:r>
      <w:r>
        <w:rPr>
          <w:rFonts w:ascii="Arial" w:hAnsi="Arial"/>
          <w:sz w:val="22"/>
        </w:rPr>
        <w:t>[COUNTRY]</w:t>
      </w:r>
      <w:r w:rsidR="00FD0C41" w:rsidRPr="0081071E">
        <w:rPr>
          <w:rFonts w:ascii="Arial" w:hAnsi="Arial"/>
          <w:sz w:val="22"/>
        </w:rPr>
        <w:t xml:space="preserve"> researching </w:t>
      </w:r>
      <w:r>
        <w:rPr>
          <w:rFonts w:ascii="Arial" w:hAnsi="Arial"/>
          <w:sz w:val="22"/>
        </w:rPr>
        <w:t>[RESEARCH TOPIC]</w:t>
      </w:r>
      <w:r w:rsidR="00FD0C41" w:rsidRPr="0081071E">
        <w:rPr>
          <w:rFonts w:ascii="Arial" w:hAnsi="Arial"/>
          <w:sz w:val="22"/>
        </w:rPr>
        <w:t>.</w:t>
      </w:r>
    </w:p>
    <w:p w:rsidR="00FD0C41" w:rsidRPr="0081071E" w:rsidRDefault="00FD0C41" w:rsidP="00FD0C41">
      <w:pPr>
        <w:rPr>
          <w:rFonts w:ascii="Arial" w:hAnsi="Arial"/>
          <w:sz w:val="22"/>
        </w:rPr>
      </w:pPr>
    </w:p>
    <w:p w:rsidR="00FD0C41" w:rsidRPr="0081071E" w:rsidRDefault="00FD0C41" w:rsidP="00FD0C41">
      <w:pPr>
        <w:rPr>
          <w:rFonts w:ascii="Arial" w:hAnsi="Arial"/>
          <w:sz w:val="22"/>
        </w:rPr>
      </w:pPr>
      <w:r w:rsidRPr="0081071E">
        <w:rPr>
          <w:rFonts w:ascii="Arial" w:hAnsi="Arial"/>
          <w:sz w:val="22"/>
        </w:rPr>
        <w:t>It is understood that</w:t>
      </w:r>
      <w:r w:rsidR="00C82CB7">
        <w:rPr>
          <w:rFonts w:ascii="Arial" w:hAnsi="Arial"/>
          <w:sz w:val="22"/>
        </w:rPr>
        <w:t xml:space="preserve"> </w:t>
      </w:r>
      <w:r w:rsidR="00995BD0">
        <w:rPr>
          <w:rFonts w:ascii="Arial" w:hAnsi="Arial"/>
          <w:sz w:val="22"/>
        </w:rPr>
        <w:t>[FIRST NAME]</w:t>
      </w:r>
      <w:r w:rsidR="00C82CB7">
        <w:rPr>
          <w:rFonts w:ascii="Arial" w:hAnsi="Arial"/>
          <w:sz w:val="22"/>
        </w:rPr>
        <w:t>’s</w:t>
      </w:r>
      <w:r w:rsidRPr="0081071E">
        <w:rPr>
          <w:rFonts w:ascii="Arial" w:hAnsi="Arial"/>
          <w:sz w:val="22"/>
        </w:rPr>
        <w:t xml:space="preserve"> work is solely academic in nature and that </w:t>
      </w:r>
      <w:r w:rsidR="00995BD0">
        <w:rPr>
          <w:rFonts w:ascii="Arial" w:hAnsi="Arial"/>
          <w:noProof/>
          <w:sz w:val="22"/>
        </w:rPr>
        <w:t>[FIRST NAME]</w:t>
      </w:r>
      <w:r w:rsidRPr="0081071E">
        <w:rPr>
          <w:rFonts w:ascii="Arial" w:hAnsi="Arial"/>
          <w:sz w:val="22"/>
        </w:rPr>
        <w:t xml:space="preserve"> has strict instructions not to engage in political or polemical activities under any circumstances.</w:t>
      </w:r>
    </w:p>
    <w:p w:rsidR="00FD0C41" w:rsidRPr="0081071E" w:rsidRDefault="00FD0C41" w:rsidP="00FD0C41">
      <w:pPr>
        <w:rPr>
          <w:rFonts w:ascii="Arial" w:hAnsi="Arial"/>
          <w:sz w:val="22"/>
        </w:rPr>
      </w:pPr>
    </w:p>
    <w:p w:rsidR="00FD0C41" w:rsidRPr="0081071E" w:rsidRDefault="00FD0C41" w:rsidP="00FD0C41">
      <w:pPr>
        <w:rPr>
          <w:rFonts w:ascii="Arial" w:hAnsi="Arial"/>
          <w:sz w:val="22"/>
        </w:rPr>
      </w:pPr>
      <w:r w:rsidRPr="0081071E">
        <w:rPr>
          <w:rFonts w:ascii="Arial" w:hAnsi="Arial"/>
          <w:sz w:val="22"/>
        </w:rPr>
        <w:t xml:space="preserve">We ask that you extend all professional courtesies and all appropriate access that will facilitate </w:t>
      </w:r>
      <w:r w:rsidR="00995BD0">
        <w:rPr>
          <w:rFonts w:ascii="Arial" w:hAnsi="Arial"/>
          <w:noProof/>
          <w:sz w:val="22"/>
        </w:rPr>
        <w:t>[FIRST NAME]</w:t>
      </w:r>
      <w:r w:rsidRPr="0081071E">
        <w:rPr>
          <w:rFonts w:ascii="Arial" w:hAnsi="Arial"/>
          <w:noProof/>
          <w:sz w:val="22"/>
        </w:rPr>
        <w:t>’s</w:t>
      </w:r>
      <w:r w:rsidRPr="0081071E">
        <w:rPr>
          <w:rFonts w:ascii="Arial" w:hAnsi="Arial"/>
          <w:sz w:val="22"/>
        </w:rPr>
        <w:t xml:space="preserve"> research and, if necessary or appropriate, provide logistical support. </w:t>
      </w:r>
    </w:p>
    <w:p w:rsidR="00FD0C41" w:rsidRPr="0081071E" w:rsidRDefault="00FD0C41" w:rsidP="00FD0C41">
      <w:pPr>
        <w:rPr>
          <w:rFonts w:ascii="Arial" w:hAnsi="Arial"/>
          <w:sz w:val="22"/>
        </w:rPr>
      </w:pPr>
    </w:p>
    <w:p w:rsidR="00FD0C41" w:rsidRPr="0081071E" w:rsidRDefault="00FD0C41" w:rsidP="00FD0C41">
      <w:pPr>
        <w:rPr>
          <w:rFonts w:ascii="Arial" w:hAnsi="Arial"/>
          <w:sz w:val="22"/>
        </w:rPr>
      </w:pPr>
      <w:r w:rsidRPr="0081071E">
        <w:rPr>
          <w:rFonts w:ascii="Arial" w:hAnsi="Arial"/>
          <w:sz w:val="22"/>
        </w:rPr>
        <w:t xml:space="preserve">Please do not hesitate to contact the Tufts Institute for Global Leadership, collect if desired, for any further details. Our phone numbers are 617-627-3934 and 617-627-3451; our fax number is 617-627-3940. Or you may reach the Institute via email at </w:t>
      </w:r>
      <w:hyperlink r:id="rId5" w:history="1">
        <w:r w:rsidRPr="0081071E">
          <w:rPr>
            <w:rStyle w:val="Hyperlink"/>
            <w:rFonts w:ascii="Arial" w:hAnsi="Arial"/>
            <w:sz w:val="22"/>
          </w:rPr>
          <w:t>sherman.teichman@tufts.edu</w:t>
        </w:r>
      </w:hyperlink>
      <w:r w:rsidRPr="0081071E">
        <w:rPr>
          <w:rFonts w:ascii="Arial" w:hAnsi="Arial"/>
          <w:sz w:val="22"/>
        </w:rPr>
        <w:t xml:space="preserve"> or </w:t>
      </w:r>
      <w:hyperlink r:id="rId6" w:history="1">
        <w:r w:rsidRPr="0081071E">
          <w:rPr>
            <w:rStyle w:val="Hyperlink"/>
            <w:rFonts w:ascii="Arial" w:hAnsi="Arial"/>
            <w:sz w:val="22"/>
          </w:rPr>
          <w:t>heather.barry@tufts.edu</w:t>
        </w:r>
      </w:hyperlink>
      <w:r w:rsidRPr="0081071E">
        <w:rPr>
          <w:rFonts w:ascii="Arial" w:hAnsi="Arial"/>
          <w:sz w:val="22"/>
        </w:rPr>
        <w:t>.</w:t>
      </w:r>
    </w:p>
    <w:p w:rsidR="00FD0C41" w:rsidRPr="0081071E" w:rsidRDefault="00FD0C41" w:rsidP="00FD0C41">
      <w:pPr>
        <w:rPr>
          <w:rFonts w:ascii="Arial" w:hAnsi="Arial"/>
          <w:sz w:val="22"/>
        </w:rPr>
      </w:pPr>
    </w:p>
    <w:p w:rsidR="00FD0C41" w:rsidRPr="0081071E" w:rsidRDefault="00FD0C41" w:rsidP="00FD0C41">
      <w:pPr>
        <w:rPr>
          <w:rFonts w:ascii="Arial" w:hAnsi="Arial"/>
          <w:sz w:val="22"/>
        </w:rPr>
      </w:pPr>
      <w:r w:rsidRPr="0081071E">
        <w:rPr>
          <w:rFonts w:ascii="Arial" w:hAnsi="Arial"/>
          <w:sz w:val="22"/>
        </w:rPr>
        <w:t>Respectfully yours,</w:t>
      </w:r>
    </w:p>
    <w:p w:rsidR="00FD0C41" w:rsidRPr="0081071E" w:rsidRDefault="00FD0C41" w:rsidP="00FD0C41">
      <w:pPr>
        <w:rPr>
          <w:rFonts w:ascii="Arial" w:hAnsi="Arial"/>
          <w:sz w:val="22"/>
        </w:rPr>
      </w:pPr>
    </w:p>
    <w:p w:rsidR="00FD0C41" w:rsidRPr="0081071E" w:rsidRDefault="00FD0C41" w:rsidP="00FD0C41">
      <w:pPr>
        <w:rPr>
          <w:rFonts w:ascii="Arial" w:hAnsi="Arial"/>
          <w:sz w:val="22"/>
        </w:rPr>
      </w:pPr>
    </w:p>
    <w:p w:rsidR="00FD0C41" w:rsidRPr="0081071E" w:rsidRDefault="00FD0C41" w:rsidP="00FD0C41">
      <w:pPr>
        <w:rPr>
          <w:rFonts w:ascii="Arial" w:hAnsi="Arial"/>
          <w:sz w:val="22"/>
        </w:rPr>
      </w:pPr>
    </w:p>
    <w:p w:rsidR="00FD0C41" w:rsidRPr="0081071E" w:rsidRDefault="00FD0C41" w:rsidP="00FD0C41">
      <w:pPr>
        <w:rPr>
          <w:rFonts w:ascii="Arial" w:hAnsi="Arial"/>
          <w:sz w:val="22"/>
        </w:rPr>
      </w:pPr>
    </w:p>
    <w:p w:rsidR="00FD0C41" w:rsidRPr="0081071E" w:rsidRDefault="00FD0C41" w:rsidP="00FD0C41">
      <w:pPr>
        <w:rPr>
          <w:rFonts w:ascii="Arial" w:hAnsi="Arial"/>
          <w:sz w:val="22"/>
        </w:rPr>
      </w:pPr>
      <w:r w:rsidRPr="0081071E">
        <w:rPr>
          <w:rFonts w:ascii="Arial" w:hAnsi="Arial"/>
          <w:sz w:val="22"/>
        </w:rPr>
        <w:t xml:space="preserve">Paul J. </w:t>
      </w:r>
      <w:proofErr w:type="spellStart"/>
      <w:r w:rsidRPr="0081071E">
        <w:rPr>
          <w:rFonts w:ascii="Arial" w:hAnsi="Arial"/>
          <w:sz w:val="22"/>
        </w:rPr>
        <w:t>Tringale</w:t>
      </w:r>
      <w:proofErr w:type="spellEnd"/>
      <w:r w:rsidRPr="0081071E">
        <w:rPr>
          <w:rFonts w:ascii="Arial" w:hAnsi="Arial"/>
          <w:sz w:val="22"/>
        </w:rPr>
        <w:tab/>
      </w:r>
      <w:r w:rsidRPr="0081071E">
        <w:rPr>
          <w:rFonts w:ascii="Arial" w:hAnsi="Arial"/>
          <w:sz w:val="22"/>
        </w:rPr>
        <w:tab/>
      </w:r>
      <w:r w:rsidRPr="0081071E">
        <w:rPr>
          <w:rFonts w:ascii="Arial" w:hAnsi="Arial"/>
          <w:sz w:val="22"/>
        </w:rPr>
        <w:tab/>
        <w:t xml:space="preserve">Sherman </w:t>
      </w:r>
      <w:proofErr w:type="spellStart"/>
      <w:r w:rsidRPr="0081071E">
        <w:rPr>
          <w:rFonts w:ascii="Arial" w:hAnsi="Arial"/>
          <w:sz w:val="22"/>
        </w:rPr>
        <w:t>Teichman</w:t>
      </w:r>
      <w:proofErr w:type="spellEnd"/>
    </w:p>
    <w:p w:rsidR="00FD0C41" w:rsidRPr="0081071E" w:rsidRDefault="00FD0C41" w:rsidP="00FD0C41">
      <w:pPr>
        <w:rPr>
          <w:rFonts w:ascii="Arial" w:hAnsi="Arial"/>
          <w:sz w:val="22"/>
        </w:rPr>
      </w:pPr>
      <w:r w:rsidRPr="0081071E">
        <w:rPr>
          <w:rFonts w:ascii="Arial" w:hAnsi="Arial"/>
          <w:sz w:val="22"/>
        </w:rPr>
        <w:t>Secretary of the Corporation</w:t>
      </w:r>
      <w:r w:rsidRPr="0081071E">
        <w:rPr>
          <w:rFonts w:ascii="Arial" w:hAnsi="Arial"/>
          <w:sz w:val="22"/>
        </w:rPr>
        <w:tab/>
      </w:r>
      <w:r w:rsidRPr="0081071E">
        <w:rPr>
          <w:rFonts w:ascii="Arial" w:hAnsi="Arial"/>
          <w:sz w:val="22"/>
        </w:rPr>
        <w:tab/>
        <w:t>Director,</w:t>
      </w:r>
    </w:p>
    <w:p w:rsidR="00FD0C41" w:rsidRPr="0081071E" w:rsidRDefault="00FD0C41" w:rsidP="00FD0C41">
      <w:pPr>
        <w:rPr>
          <w:rFonts w:ascii="Arial" w:hAnsi="Arial"/>
          <w:color w:val="000000"/>
          <w:sz w:val="22"/>
        </w:rPr>
      </w:pPr>
      <w:r w:rsidRPr="0081071E">
        <w:rPr>
          <w:rFonts w:ascii="Arial" w:hAnsi="Arial"/>
          <w:sz w:val="22"/>
        </w:rPr>
        <w:tab/>
      </w:r>
      <w:r w:rsidRPr="0081071E">
        <w:rPr>
          <w:rFonts w:ascii="Arial" w:hAnsi="Arial"/>
          <w:sz w:val="22"/>
        </w:rPr>
        <w:tab/>
      </w:r>
      <w:r w:rsidRPr="0081071E">
        <w:rPr>
          <w:rFonts w:ascii="Arial" w:hAnsi="Arial"/>
          <w:sz w:val="22"/>
        </w:rPr>
        <w:tab/>
      </w:r>
      <w:r w:rsidRPr="0081071E">
        <w:rPr>
          <w:rFonts w:ascii="Arial" w:hAnsi="Arial"/>
          <w:sz w:val="22"/>
        </w:rPr>
        <w:tab/>
      </w:r>
      <w:r w:rsidRPr="0081071E">
        <w:rPr>
          <w:rFonts w:ascii="Arial" w:hAnsi="Arial"/>
          <w:sz w:val="22"/>
        </w:rPr>
        <w:tab/>
        <w:t>Institute for Global Leadership</w:t>
      </w:r>
    </w:p>
    <w:p w:rsidR="00FD0C41" w:rsidRPr="0081071E" w:rsidRDefault="00FD0C41" w:rsidP="00FD0C41">
      <w:pPr>
        <w:rPr>
          <w:rFonts w:ascii="Arial" w:hAnsi="Arial"/>
          <w:color w:val="000000"/>
          <w:sz w:val="22"/>
        </w:rPr>
      </w:pPr>
    </w:p>
    <w:p w:rsidR="00FD0C41" w:rsidRPr="0081071E" w:rsidRDefault="00FD0C41" w:rsidP="00FD0C41">
      <w:pPr>
        <w:rPr>
          <w:rFonts w:ascii="Arial" w:hAnsi="Arial"/>
          <w:color w:val="000000"/>
          <w:sz w:val="22"/>
        </w:rPr>
      </w:pPr>
    </w:p>
    <w:p w:rsidR="00FD0C41" w:rsidRPr="0081071E" w:rsidRDefault="00FD0C41" w:rsidP="00FD0C41">
      <w:pPr>
        <w:rPr>
          <w:rFonts w:ascii="Arial" w:hAnsi="Arial"/>
          <w:color w:val="000000"/>
          <w:sz w:val="22"/>
        </w:rPr>
      </w:pPr>
    </w:p>
    <w:p w:rsidR="00FD0C41" w:rsidRPr="0081071E" w:rsidRDefault="00FD0C41" w:rsidP="00FD0C41">
      <w:pPr>
        <w:rPr>
          <w:rFonts w:ascii="Arial" w:hAnsi="Arial"/>
          <w:color w:val="000000"/>
          <w:sz w:val="22"/>
        </w:rPr>
      </w:pPr>
    </w:p>
    <w:p w:rsidR="00FD0C41" w:rsidRPr="0081071E" w:rsidRDefault="00FD0C41" w:rsidP="00FD0C41">
      <w:pPr>
        <w:rPr>
          <w:rFonts w:ascii="Arial" w:hAnsi="Arial"/>
          <w:color w:val="000000"/>
          <w:sz w:val="22"/>
        </w:rPr>
      </w:pPr>
    </w:p>
    <w:p w:rsidR="002E6E20" w:rsidRPr="0081071E" w:rsidRDefault="002E6E20" w:rsidP="0018231A">
      <w:pPr>
        <w:ind w:left="5760" w:firstLine="720"/>
        <w:rPr>
          <w:rFonts w:ascii="Arial" w:hAnsi="Arial"/>
          <w:sz w:val="22"/>
        </w:rPr>
      </w:pPr>
    </w:p>
    <w:sectPr w:rsidR="002E6E20" w:rsidRPr="0081071E" w:rsidSect="002E6E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20"/>
    <w:rsid w:val="000A52AF"/>
    <w:rsid w:val="0015565A"/>
    <w:rsid w:val="0018231A"/>
    <w:rsid w:val="002927DB"/>
    <w:rsid w:val="002E6E20"/>
    <w:rsid w:val="0043098E"/>
    <w:rsid w:val="00637655"/>
    <w:rsid w:val="0081071E"/>
    <w:rsid w:val="00995BD0"/>
    <w:rsid w:val="009A5612"/>
    <w:rsid w:val="00BF54C3"/>
    <w:rsid w:val="00C753CC"/>
    <w:rsid w:val="00C82CB7"/>
    <w:rsid w:val="00D44C5E"/>
    <w:rsid w:val="00E5322D"/>
    <w:rsid w:val="00E9241E"/>
    <w:rsid w:val="00FD0C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6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erman.teichman@tufts.edu" TargetMode="External"/><Relationship Id="rId6" Type="http://schemas.openxmlformats.org/officeDocument/2006/relationships/hyperlink" Target="mailto:heather.barry@tuft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Macintosh Word</Application>
  <DocSecurity>0</DocSecurity>
  <Lines>13</Lines>
  <Paragraphs>3</Paragraphs>
  <ScaleCrop>false</ScaleCrop>
  <Company>Ushahidi</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Sherman's Assistant</dc:creator>
  <cp:keywords/>
  <cp:lastModifiedBy>Patricia Letayf</cp:lastModifiedBy>
  <cp:revision>2</cp:revision>
  <dcterms:created xsi:type="dcterms:W3CDTF">2012-11-16T15:29:00Z</dcterms:created>
  <dcterms:modified xsi:type="dcterms:W3CDTF">2012-11-16T15:29:00Z</dcterms:modified>
</cp:coreProperties>
</file>